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993"/>
        </w:tabs>
        <w:jc w:val="center"/>
        <w:rPr>
          <w:rFonts w:ascii="Calibri" w:cs="Calibri" w:eastAsia="Calibri" w:hAnsi="Calibri"/>
          <w:b w:val="1"/>
          <w:bCs w:val="1"/>
          <w:smallCap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sz w:val="22"/>
          <w:szCs w:val="22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tabs>
          <w:tab w:val="left" w:leader="none" w:pos="993"/>
        </w:tabs>
        <w:jc w:val="center"/>
        <w:rPr>
          <w:rFonts w:ascii="Calibri" w:cs="Calibri" w:eastAsia="Calibri" w:hAnsi="Calibri"/>
          <w:b w:val="1"/>
          <w:bCs w:val="1"/>
          <w:smallCap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40" w:before="0" w:line="288" w:lineRule="auto"/>
        <w:ind w:left="0" w:right="0" w:firstLine="0"/>
        <w:jc w:val="center"/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MODELO DE PROPOSTA DE PREÇOS</w:t>
      </w:r>
    </w:p>
    <w:p w:rsidR="00000000" w:rsidDel="00000000" w:rsidP="00000000" w:rsidRDefault="00000000" w:rsidRPr="00000000" w14:paraId="00000004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PREGÃO ELETRÔNICO </w:t>
      </w:r>
      <w:r w:rsidDel="00000000" w:rsidR="00000000" w:rsidRPr="00000000">
        <w:rPr>
          <w:rFonts w:ascii="Arial" w:cs="Arial" w:eastAsia="Arial" w:hAnsi="Arial"/>
          <w:b w:val="1"/>
          <w:bCs w:val="1"/>
          <w:i w:val="1"/>
          <w:iCs w:val="1"/>
          <w:sz w:val="20"/>
          <w:szCs w:val="20"/>
          <w:rtl w:val="0"/>
        </w:rPr>
        <w:t xml:space="preserve">90013/2026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 DO IFMT.</w:t>
      </w:r>
    </w:p>
    <w:p w:rsidR="00000000" w:rsidDel="00000000" w:rsidP="00000000" w:rsidRDefault="00000000" w:rsidRPr="00000000" w14:paraId="00000006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1. IDENTIFICAÇÃO DA EMPRESA:</w:t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Razão Social:___________________________________CNPJ/MF: ____________________ Endereço:_______________________________________________Cidade:__________________UF:____CEP:_________________________Telefone: ________ Fax: ________E-mail:___________________________Banco: __________Agência ________ C/C___________</w:t>
      </w:r>
    </w:p>
    <w:p w:rsidR="00000000" w:rsidDel="00000000" w:rsidP="00000000" w:rsidRDefault="00000000" w:rsidRPr="00000000" w14:paraId="00000008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2. CONDIÇÕES DA PROPOSTA:</w:t>
      </w:r>
    </w:p>
    <w:p w:rsidR="00000000" w:rsidDel="00000000" w:rsidP="00000000" w:rsidRDefault="00000000" w:rsidRPr="00000000" w14:paraId="0000000A">
      <w:pPr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Prazo de validade da proposta: ___dias. (</w:t>
      </w:r>
      <w:r w:rsidDel="00000000" w:rsidR="00000000" w:rsidRPr="00000000">
        <w:rPr>
          <w:rFonts w:ascii="Calibri" w:cs="Calibri" w:eastAsia="Calibri" w:hAnsi="Calibri"/>
          <w:i w:val="1"/>
          <w:iCs w:val="1"/>
          <w:sz w:val="22"/>
          <w:szCs w:val="22"/>
          <w:u w:val="single"/>
          <w:rtl w:val="0"/>
        </w:rPr>
        <w:t xml:space="preserve">prazo mínimo: 90 dias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Prazo de Entrega:</w:t>
      </w:r>
    </w:p>
    <w:p w:rsidR="00000000" w:rsidDel="00000000" w:rsidP="00000000" w:rsidRDefault="00000000" w:rsidRPr="00000000" w14:paraId="0000000C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3. DECLARAÇÃO:</w:t>
      </w:r>
    </w:p>
    <w:p w:rsidR="00000000" w:rsidDel="00000000" w:rsidP="00000000" w:rsidRDefault="00000000" w:rsidRPr="00000000" w14:paraId="0000000E">
      <w:pPr>
        <w:jc w:val="both"/>
        <w:rPr>
          <w:rFonts w:ascii="Calibri" w:cs="Calibri" w:eastAsia="Calibri" w:hAnsi="Calibri"/>
          <w:b w:val="1"/>
          <w:bCs w:val="1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z w:val="22"/>
          <w:szCs w:val="22"/>
          <w:rtl w:val="0"/>
        </w:rPr>
        <w:t xml:space="preserve">Declaramos, para os devidos fins, que nesta proposta estão inclusos todos os impostos, taxas, seguros e encargos sociais e trabalhistas que incidem ou que venham a incidir no objeto licitado.</w:t>
      </w:r>
    </w:p>
    <w:tbl>
      <w:tblPr>
        <w:tblStyle w:val="Table1"/>
        <w:tblW w:w="10230.0" w:type="dxa"/>
        <w:jc w:val="left"/>
        <w:tblInd w:w="-194.0" w:type="dxa"/>
        <w:tblBorders>
          <w:top w:color="000000" w:space="0" w:sz="4" w:val="single"/>
          <w:left w:color="000000" w:space="0" w:sz="4" w:val="single"/>
          <w:bottom w:color="000000" w:space="0" w:sz="4" w:val="single"/>
          <w:insideH w:color="000000" w:space="0" w:sz="4" w:val="single"/>
        </w:tblBorders>
        <w:tblLayout w:type="fixed"/>
        <w:tblLook w:val="0000"/>
      </w:tblPr>
      <w:tblGrid>
        <w:gridCol w:w="720"/>
        <w:gridCol w:w="5415"/>
        <w:gridCol w:w="780"/>
        <w:gridCol w:w="915"/>
        <w:gridCol w:w="960"/>
        <w:gridCol w:w="1440"/>
        <w:tblGridChange w:id="0">
          <w:tblGrid>
            <w:gridCol w:w="720"/>
            <w:gridCol w:w="5415"/>
            <w:gridCol w:w="780"/>
            <w:gridCol w:w="915"/>
            <w:gridCol w:w="960"/>
            <w:gridCol w:w="1440"/>
          </w:tblGrid>
        </w:tblGridChange>
      </w:tblGrid>
      <w:tr>
        <w:trPr>
          <w:cantSplit w:val="0"/>
          <w:trHeight w:val="70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Item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Descrição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Unid.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Quant.</w:t>
            </w:r>
          </w:p>
          <w:p w:rsidR="00000000" w:rsidDel="00000000" w:rsidP="00000000" w:rsidRDefault="00000000" w:rsidRPr="00000000" w14:paraId="00000017">
            <w:pPr>
              <w:jc w:val="center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Preço Mensal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center"/>
              <w:rPr>
                <w:rFonts w:ascii="Calibri" w:cs="Calibri" w:eastAsia="Calibri" w:hAnsi="Calibri"/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2"/>
                <w:szCs w:val="22"/>
                <w:rtl w:val="0"/>
              </w:rPr>
              <w:t xml:space="preserve">Preço Total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widowControl w:val="0"/>
              <w:spacing w:after="288" w:before="120" w:line="31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empresa especializada para prestação dos serviços terceirizados de limpeza, asseio e conservação predial, com dedicação exclusiva de mão de obra, de natureza continuada, para as dependências do Instituto Federal de Mato Grosso – IFMT–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Campus Cuiabá – Cel.  Octayde Jorge da Silva, situado em Cuiabá-MT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, compreendendo o fornecimento de mão de obra, uniformes, EPI, materiais, equipamentos e utensílios necessários e adequados à execução dos serviços. </w:t>
            </w:r>
          </w:p>
          <w:p w:rsidR="00000000" w:rsidDel="00000000" w:rsidP="00000000" w:rsidRDefault="00000000" w:rsidRPr="00000000" w14:paraId="00000023">
            <w:pPr>
              <w:widowControl w:val="0"/>
              <w:spacing w:after="288" w:before="120" w:line="31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Jornada de 44H/sem de segunda a sábado para as ÁREAS COMUNS e BANHEIROS.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288" w:before="120" w:line="312" w:lineRule="auto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Metragens informadas no Termo de Referência e documentos anexos.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6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B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3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R$   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A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E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R$</w:t>
            </w:r>
          </w:p>
        </w:tc>
      </w:tr>
      <w:tr>
        <w:trPr>
          <w:cantSplit w:val="0"/>
          <w:trHeight w:val="115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02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288" w:before="120" w:line="31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Contratação de empresa especializada para prestação dos serviços terceirizados de limpeza, asseio e conservação predial, com dedicação exclusiva de mão de obra, de natureza continuada, para as dependências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0"/>
                <w:szCs w:val="20"/>
                <w:rtl w:val="0"/>
              </w:rPr>
              <w:t xml:space="preserve"> Centro de Referência do Pantanal, situado em Poconé-MT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, compreendendo o fornecimento de mão de obra, uniformes, EPI, materiais, equipamentos e utensílios necessários e adequados à execução dos serviços. </w:t>
            </w:r>
          </w:p>
          <w:p w:rsidR="00000000" w:rsidDel="00000000" w:rsidP="00000000" w:rsidRDefault="00000000" w:rsidRPr="00000000" w14:paraId="00000043">
            <w:pPr>
              <w:widowControl w:val="0"/>
              <w:spacing w:after="288" w:before="120" w:line="31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Jornada de 44H/sem de segunda a sábado para as ÁREAS COMUNS e BANHEIROS. </w:t>
            </w:r>
          </w:p>
          <w:p w:rsidR="00000000" w:rsidDel="00000000" w:rsidP="00000000" w:rsidRDefault="00000000" w:rsidRPr="00000000" w14:paraId="00000044">
            <w:pPr>
              <w:widowControl w:val="0"/>
              <w:spacing w:after="288" w:before="120" w:line="312" w:lineRule="auto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Metragens informadas no Termo de Referência e documentos anexos.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5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Mês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R$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R$</w:t>
            </w:r>
          </w:p>
        </w:tc>
      </w:tr>
      <w:tr>
        <w:trPr>
          <w:cantSplit w:val="0"/>
          <w:trHeight w:val="578" w:hRule="atLeast"/>
          <w:tblHeader w:val="0"/>
        </w:trPr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"/>
                <w:szCs w:val="22"/>
                <w:rtl w:val="0"/>
              </w:rPr>
              <w:t xml:space="preserve">VALOR TOTAL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E">
            <w:pPr>
              <w:jc w:val="both"/>
              <w:rPr>
                <w:rFonts w:ascii="Calibri" w:cs="Calibri" w:eastAsia="Calibri" w:hAnsi="Calibri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F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Valor Total R$ __________ (.................................).</w:t>
      </w:r>
    </w:p>
    <w:p w:rsidR="00000000" w:rsidDel="00000000" w:rsidP="00000000" w:rsidRDefault="00000000" w:rsidRPr="00000000" w14:paraId="00000051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both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_________________________</w:t>
        <w:tab/>
        <w:tab/>
        <w:t xml:space="preserve">_________________________________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Local e data</w:t>
        <w:tab/>
        <w:tab/>
        <w:tab/>
        <w:tab/>
        <w:t xml:space="preserve">       Nome e assinatura do representante legal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134" w:left="1134" w:right="113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Calibri"/>
  <w:font w:name="Arial"/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819"/>
        <w:tab w:val="right" w:leader="none" w:pos="9638"/>
      </w:tabs>
      <w:spacing w:after="0" w:before="0" w:line="240" w:lineRule="auto"/>
      <w:ind w:left="0" w:right="36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240" w:line="240" w:lineRule="auto"/>
      <w:ind w:left="0" w:right="0" w:firstLine="0"/>
      <w:jc w:val="center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drawing>
        <wp:inline distB="0" distT="0" distL="0" distR="0">
          <wp:extent cx="400050" cy="33909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00050" cy="33909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5"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SERVIÇO PÚBLICO FEDERAL</w:t>
    </w:r>
  </w:p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MEC – SETEC</w:t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INSTITUTO FEDERAL DE EDUCAÇÃO, CIÊNCIA E TECNOLOGIA DE MATO GROSSO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Liberation Serif" w:cs="Liberation Serif" w:eastAsia="Liberation Serif" w:hAnsi="Liberation Serif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CAMPUS CUIABÁ – OCTAYDE JORGE DA SILVA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DIRETORIA DE ADMINISTRAÇÃO E PLANEJAMENTO</w:t>
    </w:r>
  </w:p>
  <w:p w:rsidR="00000000" w:rsidDel="00000000" w:rsidP="00000000" w:rsidRDefault="00000000" w:rsidRPr="00000000" w14:paraId="0000005A">
    <w:pPr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3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